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D1004" w14:textId="77777777" w:rsidR="00F67C8B" w:rsidRPr="002A7F62" w:rsidRDefault="00F67C8B" w:rsidP="00D55D46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E911CCA" w14:textId="60F9E572" w:rsidR="00A07CE0" w:rsidRPr="002A7F62" w:rsidRDefault="00D23619" w:rsidP="00D5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761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7CE0" w:rsidRPr="002A7F6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00A5F9B" w14:textId="506647DB" w:rsidR="00A07CE0" w:rsidRPr="002A7F62" w:rsidRDefault="00A07CE0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0EA2DF52" w14:textId="7EDF8E99" w:rsidR="00F87609" w:rsidRPr="002A7F62" w:rsidRDefault="00F87609" w:rsidP="00D55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4A8B7" w14:textId="77777777" w:rsidR="00E90300" w:rsidRPr="00DA395B" w:rsidRDefault="00E90300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2BAA46BA" w14:textId="4BE3D21B" w:rsidR="00C53E19" w:rsidRPr="00DA395B" w:rsidRDefault="00C53E19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9258AD" w14:textId="77777777" w:rsidR="00DA395B" w:rsidRPr="00DA395B" w:rsidRDefault="00DA395B" w:rsidP="00DA3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609B3F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1. Общая информация об объекте закупки:</w:t>
      </w:r>
    </w:p>
    <w:p w14:paraId="7B3094C7" w14:textId="08D28D7A" w:rsidR="00DA395B" w:rsidRPr="00DA395B" w:rsidRDefault="00C128F0" w:rsidP="00DA39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Объект закупки: Поставка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бум</w:t>
      </w:r>
      <w:bookmarkEnd w:id="0"/>
      <w:r>
        <w:rPr>
          <w:rFonts w:ascii="Times New Roman" w:hAnsi="Times New Roman" w:cs="Times New Roman"/>
          <w:sz w:val="24"/>
          <w:szCs w:val="24"/>
        </w:rPr>
        <w:t>аги для офисной техники</w:t>
      </w:r>
      <w:r w:rsidR="00DA395B" w:rsidRPr="00DA395B">
        <w:rPr>
          <w:rFonts w:ascii="Times New Roman" w:hAnsi="Times New Roman" w:cs="Times New Roman"/>
          <w:sz w:val="24"/>
          <w:szCs w:val="24"/>
        </w:rPr>
        <w:t>.</w:t>
      </w:r>
    </w:p>
    <w:p w14:paraId="11C88EC8" w14:textId="77777777" w:rsidR="00DA395B" w:rsidRPr="00DA395B" w:rsidRDefault="00DA395B" w:rsidP="00DA39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1.2.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 xml:space="preserve">Код и наименование позиции Классификатора предметов государственного заказа: </w:t>
      </w:r>
    </w:p>
    <w:p w14:paraId="561A4521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01.15 ИЗДЕЛИЯ КАНЦЕЛЯРСКИЕ, БУМАГА И БУМАЖНЫЕ ИЗДЕЛИЯ</w:t>
      </w:r>
    </w:p>
    <w:p w14:paraId="48DADEDA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1.3.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 xml:space="preserve">Наименование позиции Справочника предметов государственного заказа: </w:t>
      </w:r>
      <w:r w:rsidRPr="00DA395B">
        <w:rPr>
          <w:rFonts w:ascii="Times New Roman" w:hAnsi="Times New Roman" w:cs="Times New Roman"/>
          <w:sz w:val="24"/>
          <w:szCs w:val="24"/>
        </w:rPr>
        <w:t>Бумага для офисной техники.</w:t>
      </w:r>
    </w:p>
    <w:p w14:paraId="0FA41F33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1.4.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Место поставки товара: г. Москва, Тверской бульвар, д. 13 стр. 1</w:t>
      </w:r>
    </w:p>
    <w:p w14:paraId="264D9E60" w14:textId="77777777" w:rsidR="00DA395B" w:rsidRPr="00DA395B" w:rsidRDefault="00DA395B" w:rsidP="00DA39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1.5.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Количество товара: в соответствии со Спецификацией (Приложение № 1 к Техническому заданию).</w:t>
      </w:r>
    </w:p>
    <w:p w14:paraId="0AC1A138" w14:textId="77777777" w:rsidR="00DA395B" w:rsidRPr="00DA395B" w:rsidRDefault="00DA395B" w:rsidP="00DA39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1.6.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Срок поставки товара: с 1-го по 365-й календарный день с даты заключения договора по заявкам Заказчика.</w:t>
      </w:r>
    </w:p>
    <w:p w14:paraId="41529ABD" w14:textId="77777777" w:rsidR="00DA395B" w:rsidRPr="00DA395B" w:rsidRDefault="00DA395B" w:rsidP="00DA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1.7. Перечень приложений к техническому заданию:</w:t>
      </w:r>
    </w:p>
    <w:p w14:paraId="190723BF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- Приложение № 1 к Техническому заданию «Спецификация».</w:t>
      </w:r>
    </w:p>
    <w:p w14:paraId="41F31D1F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- Приложение № 2 к Техническому заданию «Форма заявки»</w:t>
      </w:r>
    </w:p>
    <w:p w14:paraId="26B0F3B9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82C24B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2 Стандарт товаров</w:t>
      </w:r>
    </w:p>
    <w:p w14:paraId="4C649907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2.1. Поставляемый Товар должен соответствовать:</w:t>
      </w:r>
    </w:p>
    <w:p w14:paraId="4A4F7D08" w14:textId="77777777" w:rsidR="00DA395B" w:rsidRPr="00DA395B" w:rsidRDefault="00DA395B" w:rsidP="00DA395B">
      <w:pPr>
        <w:widowControl w:val="0"/>
        <w:tabs>
          <w:tab w:val="left" w:pos="1067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- требованиям действующих государственных и международных стандартов и других нормативных актов Российской Федерации, требованиям безопасности, функциональным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и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качественным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характеристикам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для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данной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группы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товаров,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согласно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актам,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указанным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 разделе 6,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настоящего Технического задания;</w:t>
      </w:r>
    </w:p>
    <w:p w14:paraId="667C6D6D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- функциональным, техническим, качественным и эксплуатационным характеристикам, указанным в Приложении 1 «Спецификация» к настоящему Техническому заданию и определенным производителями товаров.</w:t>
      </w:r>
    </w:p>
    <w:p w14:paraId="4E7EE06A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 xml:space="preserve">2.2. </w:t>
      </w:r>
      <w:r w:rsidRPr="00DA395B">
        <w:rPr>
          <w:rFonts w:ascii="Times New Roman" w:hAnsi="Times New Roman" w:cs="Times New Roman"/>
          <w:sz w:val="24"/>
          <w:szCs w:val="24"/>
        </w:rPr>
        <w:t>Для взаимодействия с Заказчиком Поставщик обязан в течение 1 (одного) рабочего дня с даты заключения Договора назначить ответственное контактное лицо, выделить адрес электронной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 xml:space="preserve">почты для приема данных (запросов, заявок) в электронной форме, номер телефона и уведомить об этом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Заказчика.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Об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изменении </w:t>
      </w:r>
      <w:r w:rsidRPr="00DA395B">
        <w:rPr>
          <w:rFonts w:ascii="Times New Roman" w:hAnsi="Times New Roman" w:cs="Times New Roman"/>
          <w:sz w:val="24"/>
          <w:szCs w:val="24"/>
        </w:rPr>
        <w:t>контактной информации ответственного лица Поставщик обязан уведомить в течение 1 (одного) рабочего дня со дня возникновения таких изменений.</w:t>
      </w:r>
    </w:p>
    <w:p w14:paraId="747418F9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2.3. Письма, запросы, заявки направляются Заказчиком в одном экземпляре по электронной почте в соответствии с контактными данными Поставщика.</w:t>
      </w:r>
    </w:p>
    <w:p w14:paraId="24EEF9D3" w14:textId="77777777" w:rsidR="00DA395B" w:rsidRPr="00DA395B" w:rsidRDefault="00DA395B" w:rsidP="00DA395B">
      <w:pPr>
        <w:widowControl w:val="0"/>
        <w:tabs>
          <w:tab w:val="left" w:pos="39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2.4. Товар должен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поставлен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рабочие</w:t>
      </w:r>
      <w:r w:rsidRPr="00DA395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часы</w:t>
      </w:r>
      <w:r w:rsidRPr="00DA395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Заказчика</w:t>
      </w:r>
      <w:r w:rsidRPr="00DA395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срок,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указанный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п. 1.6 Технического задания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>. Поставка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товара </w:t>
      </w:r>
      <w:r w:rsidRPr="00DA395B">
        <w:rPr>
          <w:rFonts w:ascii="Times New Roman" w:hAnsi="Times New Roman" w:cs="Times New Roman"/>
          <w:sz w:val="24"/>
          <w:szCs w:val="24"/>
        </w:rPr>
        <w:t>осуществляется по заявкам Заказчика, сформированным по форме, предусмотренной в Приложении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2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«Форма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заявки»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настоящему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>Техническому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заданию.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Заявка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направляется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Поставщику </w:t>
      </w:r>
      <w:r w:rsidRPr="00DA395B">
        <w:rPr>
          <w:rFonts w:ascii="Times New Roman" w:hAnsi="Times New Roman" w:cs="Times New Roman"/>
          <w:sz w:val="24"/>
          <w:szCs w:val="24"/>
        </w:rPr>
        <w:t>посредством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электронной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почты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не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менее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чем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3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(три)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рабочих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дня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даты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начала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поставки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товара, указанной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заявке.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Поставка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осуществляется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Поставщиком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адресам,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указанным </w:t>
      </w:r>
      <w:r w:rsidRPr="00DA395B">
        <w:rPr>
          <w:rFonts w:ascii="Times New Roman" w:hAnsi="Times New Roman" w:cs="Times New Roman"/>
          <w:sz w:val="24"/>
          <w:szCs w:val="24"/>
        </w:rPr>
        <w:t>Заказчиком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заявке.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Поставщик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день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получения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заявки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подтверждает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использованием </w:t>
      </w:r>
      <w:r w:rsidRPr="00DA395B">
        <w:rPr>
          <w:rFonts w:ascii="Times New Roman" w:hAnsi="Times New Roman" w:cs="Times New Roman"/>
          <w:sz w:val="24"/>
          <w:szCs w:val="24"/>
        </w:rPr>
        <w:t xml:space="preserve">электронной почты факт ее получения. </w:t>
      </w:r>
    </w:p>
    <w:p w14:paraId="7EF2E6BF" w14:textId="77777777" w:rsidR="00DA395B" w:rsidRPr="00DA395B" w:rsidRDefault="00DA395B" w:rsidP="00DA395B">
      <w:pPr>
        <w:widowControl w:val="0"/>
        <w:tabs>
          <w:tab w:val="left" w:pos="39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2.5.Поставщик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поставляет </w:t>
      </w:r>
      <w:r w:rsidRPr="00DA395B">
        <w:rPr>
          <w:rFonts w:ascii="Times New Roman" w:hAnsi="Times New Roman" w:cs="Times New Roman"/>
          <w:spacing w:val="15"/>
          <w:sz w:val="24"/>
          <w:szCs w:val="24"/>
        </w:rPr>
        <w:t xml:space="preserve">товар </w:t>
      </w:r>
      <w:r w:rsidRPr="00DA395B">
        <w:rPr>
          <w:rFonts w:ascii="Times New Roman" w:hAnsi="Times New Roman" w:cs="Times New Roman"/>
          <w:sz w:val="24"/>
          <w:szCs w:val="24"/>
        </w:rPr>
        <w:t xml:space="preserve">в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соответствии </w:t>
      </w:r>
      <w:r w:rsidRPr="00DA395B">
        <w:rPr>
          <w:rFonts w:ascii="Times New Roman" w:hAnsi="Times New Roman" w:cs="Times New Roman"/>
          <w:sz w:val="24"/>
          <w:szCs w:val="24"/>
        </w:rPr>
        <w:t xml:space="preserve">с </w:t>
      </w:r>
      <w:r w:rsidRPr="00DA395B">
        <w:rPr>
          <w:rFonts w:ascii="Times New Roman" w:hAnsi="Times New Roman" w:cs="Times New Roman"/>
          <w:spacing w:val="16"/>
          <w:sz w:val="24"/>
          <w:szCs w:val="24"/>
        </w:rPr>
        <w:t xml:space="preserve">пропускным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18"/>
          <w:sz w:val="24"/>
          <w:szCs w:val="24"/>
        </w:rPr>
        <w:t xml:space="preserve">внутриобъектовым </w:t>
      </w:r>
      <w:r w:rsidRPr="00DA395B">
        <w:rPr>
          <w:rFonts w:ascii="Times New Roman" w:hAnsi="Times New Roman" w:cs="Times New Roman"/>
          <w:sz w:val="24"/>
          <w:szCs w:val="24"/>
        </w:rPr>
        <w:t xml:space="preserve">режимами, установленными по адресу поставки товара в порядке, согласованным с Заказчиком не </w:t>
      </w:r>
      <w:proofErr w:type="gramStart"/>
      <w:r w:rsidRPr="00DA395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DA395B">
        <w:rPr>
          <w:rFonts w:ascii="Times New Roman" w:hAnsi="Times New Roman" w:cs="Times New Roman"/>
          <w:sz w:val="24"/>
          <w:szCs w:val="24"/>
        </w:rPr>
        <w:t xml:space="preserve"> чем за 3 (три) рабочих дня до даты доставки товара.</w:t>
      </w:r>
    </w:p>
    <w:p w14:paraId="478B1816" w14:textId="77777777" w:rsidR="00DA395B" w:rsidRPr="00DA395B" w:rsidRDefault="00DA395B" w:rsidP="00DA395B">
      <w:pPr>
        <w:widowControl w:val="0"/>
        <w:tabs>
          <w:tab w:val="left" w:pos="389"/>
        </w:tabs>
        <w:autoSpaceDE w:val="0"/>
        <w:autoSpaceDN w:val="0"/>
        <w:spacing w:after="0" w:line="240" w:lineRule="auto"/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2.6.Не допускается поставка товара, имеющего механические и иные виды повреждений и (или) условия </w:t>
      </w:r>
      <w:proofErr w:type="gramStart"/>
      <w:r w:rsidRPr="00DA395B">
        <w:rPr>
          <w:rFonts w:ascii="Times New Roman" w:hAnsi="Times New Roman" w:cs="Times New Roman"/>
          <w:sz w:val="24"/>
          <w:szCs w:val="24"/>
        </w:rPr>
        <w:t>хранения</w:t>
      </w:r>
      <w:proofErr w:type="gramEnd"/>
      <w:r w:rsidRPr="00DA395B">
        <w:rPr>
          <w:rFonts w:ascii="Times New Roman" w:hAnsi="Times New Roman" w:cs="Times New Roman"/>
          <w:sz w:val="24"/>
          <w:szCs w:val="24"/>
        </w:rPr>
        <w:t xml:space="preserve"> которого были нарушены.</w:t>
      </w:r>
    </w:p>
    <w:p w14:paraId="3E27D0A5" w14:textId="77777777" w:rsidR="00DA395B" w:rsidRPr="00DA395B" w:rsidRDefault="00DA395B" w:rsidP="00DA395B">
      <w:pPr>
        <w:pStyle w:val="a4"/>
        <w:widowControl w:val="0"/>
        <w:tabs>
          <w:tab w:val="left" w:pos="420"/>
        </w:tabs>
        <w:autoSpaceDE w:val="0"/>
        <w:autoSpaceDN w:val="0"/>
        <w:spacing w:after="0" w:line="240" w:lineRule="auto"/>
        <w:ind w:left="12"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2.7Заказчик вправе отказаться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от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приемки товара,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поставляемого </w:t>
      </w:r>
      <w:r w:rsidRPr="00DA395B">
        <w:rPr>
          <w:rFonts w:ascii="Times New Roman" w:hAnsi="Times New Roman" w:cs="Times New Roman"/>
          <w:sz w:val="24"/>
          <w:szCs w:val="24"/>
        </w:rPr>
        <w:t xml:space="preserve">с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нарушением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условий, </w:t>
      </w:r>
      <w:r w:rsidRPr="00DA395B">
        <w:rPr>
          <w:rFonts w:ascii="Times New Roman" w:hAnsi="Times New Roman" w:cs="Times New Roman"/>
          <w:sz w:val="24"/>
          <w:szCs w:val="24"/>
        </w:rPr>
        <w:t>установленных пунктом 2.6 настоящего Технического задания.</w:t>
      </w:r>
    </w:p>
    <w:p w14:paraId="187C1CD1" w14:textId="77777777" w:rsidR="00DA395B" w:rsidRPr="00DA395B" w:rsidRDefault="00DA395B" w:rsidP="00DA395B">
      <w:pPr>
        <w:pStyle w:val="a4"/>
        <w:widowControl w:val="0"/>
        <w:tabs>
          <w:tab w:val="left" w:pos="503"/>
        </w:tabs>
        <w:autoSpaceDE w:val="0"/>
        <w:autoSpaceDN w:val="0"/>
        <w:spacing w:after="0" w:line="240" w:lineRule="auto"/>
        <w:ind w:left="12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2.8Уборка и вывоз тары, упаковки, вспомогательных упаковочных средств (обвязочное средство, упаковочная лента, фиксатор, вкладыш и т.д.) производятся силами Поставщика в соответствии с </w:t>
      </w:r>
      <w:r w:rsidRPr="00DA395B">
        <w:rPr>
          <w:rFonts w:ascii="Times New Roman" w:hAnsi="Times New Roman" w:cs="Times New Roman"/>
          <w:sz w:val="24"/>
          <w:szCs w:val="24"/>
        </w:rPr>
        <w:lastRenderedPageBreak/>
        <w:t>условиями Договора.</w:t>
      </w:r>
    </w:p>
    <w:p w14:paraId="6C6A2D5A" w14:textId="77777777" w:rsidR="00DA395B" w:rsidRPr="00DA395B" w:rsidRDefault="00DA395B" w:rsidP="00DA395B">
      <w:pPr>
        <w:pStyle w:val="a4"/>
        <w:widowControl w:val="0"/>
        <w:tabs>
          <w:tab w:val="left" w:pos="523"/>
        </w:tabs>
        <w:autoSpaceDE w:val="0"/>
        <w:autoSpaceDN w:val="0"/>
        <w:spacing w:after="0" w:line="240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2.9Приемка товара по качеству и количеству осуществляется в соответствии с требованиями Инструкции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порядке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приемки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продукции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производственно-технического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назначения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товаров народного потребления по качеству и Инструкции о порядке приемки продукции производственно- технического назначения и товаров народного потребления по количеству соответственно согласно разделу 6 настоящего Технического задания.</w:t>
      </w:r>
    </w:p>
    <w:p w14:paraId="405AD513" w14:textId="77777777" w:rsidR="00DA395B" w:rsidRPr="00DA395B" w:rsidRDefault="00DA395B" w:rsidP="00DA395B">
      <w:pPr>
        <w:pStyle w:val="a4"/>
        <w:widowControl w:val="0"/>
        <w:numPr>
          <w:ilvl w:val="1"/>
          <w:numId w:val="14"/>
        </w:numPr>
        <w:tabs>
          <w:tab w:val="left" w:pos="492"/>
        </w:tabs>
        <w:autoSpaceDE w:val="0"/>
        <w:autoSpaceDN w:val="0"/>
        <w:spacing w:after="0" w:line="240" w:lineRule="auto"/>
        <w:ind w:left="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Поставляемый</w:t>
      </w:r>
      <w:r w:rsidRPr="00DA395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должен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свободен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от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прав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третьих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>лиц.</w:t>
      </w:r>
    </w:p>
    <w:p w14:paraId="77AD0BA5" w14:textId="77777777" w:rsidR="00DA395B" w:rsidRPr="00DA395B" w:rsidRDefault="00DA395B" w:rsidP="00DA395B">
      <w:pPr>
        <w:pStyle w:val="a4"/>
        <w:widowControl w:val="0"/>
        <w:numPr>
          <w:ilvl w:val="1"/>
          <w:numId w:val="14"/>
        </w:numPr>
        <w:tabs>
          <w:tab w:val="left" w:pos="492"/>
        </w:tabs>
        <w:autoSpaceDE w:val="0"/>
        <w:autoSpaceDN w:val="0"/>
        <w:spacing w:after="0" w:line="240" w:lineRule="auto"/>
        <w:ind w:left="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Все риски гибели, утраты, порчи, хищения, повреждения товара, вызванные неправильной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упаковкой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или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транспортировкой поставляемого </w:t>
      </w:r>
      <w:r w:rsidRPr="00DA395B">
        <w:rPr>
          <w:rFonts w:ascii="Times New Roman" w:hAnsi="Times New Roman" w:cs="Times New Roman"/>
          <w:sz w:val="24"/>
          <w:szCs w:val="24"/>
        </w:rPr>
        <w:t xml:space="preserve">товара до его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приемки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Заказчиком,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несет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Поставщик.</w:t>
      </w:r>
    </w:p>
    <w:p w14:paraId="44A4BFAA" w14:textId="77777777" w:rsidR="00DA395B" w:rsidRPr="00DA395B" w:rsidRDefault="00DA395B" w:rsidP="00DA395B">
      <w:pPr>
        <w:pStyle w:val="a4"/>
        <w:widowControl w:val="0"/>
        <w:tabs>
          <w:tab w:val="left" w:pos="523"/>
        </w:tabs>
        <w:autoSpaceDE w:val="0"/>
        <w:autoSpaceDN w:val="0"/>
        <w:spacing w:after="0" w:line="240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F59A702" w14:textId="77777777" w:rsidR="00DA395B" w:rsidRPr="00DA395B" w:rsidRDefault="00DA395B" w:rsidP="00DA395B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A3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3. Объем и сроки гарантий качества</w:t>
      </w:r>
    </w:p>
    <w:p w14:paraId="2D68F828" w14:textId="77777777" w:rsidR="00DA395B" w:rsidRPr="00DA395B" w:rsidRDefault="00DA395B" w:rsidP="00DA395B">
      <w:pPr>
        <w:pStyle w:val="a4"/>
        <w:widowControl w:val="0"/>
        <w:numPr>
          <w:ilvl w:val="1"/>
          <w:numId w:val="15"/>
        </w:numPr>
        <w:tabs>
          <w:tab w:val="left" w:pos="372"/>
        </w:tabs>
        <w:autoSpaceDE w:val="0"/>
        <w:autoSpaceDN w:val="0"/>
        <w:spacing w:after="0" w:line="24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Качество поставляемого товара должно соответствовать установленным в Российской Федерации государственным стандартам или техническим условиям производителей товара и требованиям настоящего Технического задания, в соответствии с актами, указанными в разделе 6 настоящего Технического задания.</w:t>
      </w:r>
    </w:p>
    <w:p w14:paraId="2F04D6E5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4. Требования к безопасности товара</w:t>
      </w:r>
    </w:p>
    <w:p w14:paraId="67B4EA27" w14:textId="77777777" w:rsidR="00DA395B" w:rsidRPr="00DA395B" w:rsidRDefault="00DA395B" w:rsidP="00DA395B">
      <w:pPr>
        <w:pStyle w:val="a4"/>
        <w:widowControl w:val="0"/>
        <w:tabs>
          <w:tab w:val="left" w:pos="392"/>
        </w:tabs>
        <w:autoSpaceDE w:val="0"/>
        <w:autoSpaceDN w:val="0"/>
        <w:spacing w:after="0" w:line="240" w:lineRule="auto"/>
        <w:ind w:left="0"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4.1Соответствие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Федерации. Соответствие качества и безопасности товара должно быть подтверждено следующими документами:</w:t>
      </w:r>
    </w:p>
    <w:p w14:paraId="2287C7A4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7"/>
        </w:tabs>
        <w:autoSpaceDE w:val="0"/>
        <w:autoSpaceDN w:val="0"/>
        <w:spacing w:after="0" w:line="240" w:lineRule="auto"/>
        <w:ind w:left="0" w:right="11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сертификатом соответствия и/или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декларацией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соответствии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(для 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 xml:space="preserve">продукции, </w:t>
      </w:r>
      <w:r w:rsidRPr="00DA395B">
        <w:rPr>
          <w:rFonts w:ascii="Times New Roman" w:hAnsi="Times New Roman" w:cs="Times New Roman"/>
          <w:sz w:val="24"/>
          <w:szCs w:val="24"/>
        </w:rPr>
        <w:t xml:space="preserve">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соответствии);</w:t>
      </w:r>
    </w:p>
    <w:p w14:paraId="4E02A084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свидетельством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регистрации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(при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необходимости);</w:t>
      </w:r>
    </w:p>
    <w:p w14:paraId="55D4BBCC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7"/>
        </w:tabs>
        <w:autoSpaceDE w:val="0"/>
        <w:autoSpaceDN w:val="0"/>
        <w:spacing w:after="0" w:line="240" w:lineRule="auto"/>
        <w:ind w:left="0"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сертификатом (паспортом) качества производителя </w:t>
      </w:r>
      <w:r w:rsidRPr="00DA395B">
        <w:rPr>
          <w:rFonts w:ascii="Times New Roman" w:hAnsi="Times New Roman" w:cs="Times New Roman"/>
          <w:spacing w:val="13"/>
          <w:sz w:val="24"/>
          <w:szCs w:val="24"/>
        </w:rPr>
        <w:t xml:space="preserve">(изготовителя)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товара 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 xml:space="preserve">(при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необходимости).</w:t>
      </w:r>
    </w:p>
    <w:p w14:paraId="5D3564C3" w14:textId="77777777" w:rsidR="00DA395B" w:rsidRPr="00DA395B" w:rsidRDefault="00DA395B" w:rsidP="00DA395B">
      <w:pPr>
        <w:pStyle w:val="a4"/>
        <w:widowControl w:val="0"/>
        <w:tabs>
          <w:tab w:val="left" w:pos="3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4.2Товар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должен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разрешен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применению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территории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Российской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Федерации.</w:t>
      </w:r>
    </w:p>
    <w:p w14:paraId="64677D01" w14:textId="77777777" w:rsidR="00DA395B" w:rsidRPr="00DA395B" w:rsidRDefault="00DA395B" w:rsidP="00DA395B">
      <w:pPr>
        <w:pStyle w:val="a4"/>
        <w:widowControl w:val="0"/>
        <w:tabs>
          <w:tab w:val="left" w:pos="39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4.3Упаковка товара должна соответствовать нормативной правовой документации на продукцию, на конкретные виды (типы) тары и упаковки, а также обеспечивать сохранность товара при погрузке, разгрузке, транспортировании и хранении в соответствии с требованиями, установленными 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разделе 6 настоящего Технического задания.</w:t>
      </w:r>
    </w:p>
    <w:p w14:paraId="71338C57" w14:textId="77777777" w:rsidR="00DA395B" w:rsidRPr="00DA395B" w:rsidRDefault="00DA395B" w:rsidP="00DA395B">
      <w:pPr>
        <w:pStyle w:val="a4"/>
        <w:widowControl w:val="0"/>
        <w:tabs>
          <w:tab w:val="left" w:pos="39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4.4В сопроводительной документации на товар, на этикетке, маркировкой или иным способом должны быть указаны специальные правила, если для безопасного использования товара, его хранения, транспортировки и утилизации их необходимо соблюдать.</w:t>
      </w:r>
    </w:p>
    <w:p w14:paraId="619BE4E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5. Требования к используемым материалам и оборудованию</w:t>
      </w:r>
    </w:p>
    <w:p w14:paraId="34A98980" w14:textId="77777777" w:rsidR="00DA395B" w:rsidRPr="00DA395B" w:rsidRDefault="00DA395B" w:rsidP="00DA395B">
      <w:pPr>
        <w:pStyle w:val="a4"/>
        <w:widowControl w:val="0"/>
        <w:tabs>
          <w:tab w:val="left" w:pos="409"/>
        </w:tabs>
        <w:autoSpaceDE w:val="0"/>
        <w:autoSpaceDN w:val="0"/>
        <w:spacing w:after="0" w:line="240" w:lineRule="auto"/>
        <w:ind w:left="12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5.1Поставка товара должна осуществляться в оригинальной упаковке, обеспечивающей его сохранность при хранении, транспортировке и погрузочно-разгрузочных работах. Упаковка товара должна быть без посторонних запахов, механических повреждений и следов воздействия влаги, а также предохранять товар от порчи во время транспортировки, хранения, погрузочно-разгрузочных работах к месту эксплуатации или складу Заказчика.</w:t>
      </w:r>
    </w:p>
    <w:p w14:paraId="670CB895" w14:textId="77777777" w:rsidR="00DA395B" w:rsidRPr="00DA395B" w:rsidRDefault="00DA395B" w:rsidP="00DA395B">
      <w:pPr>
        <w:widowControl w:val="0"/>
        <w:tabs>
          <w:tab w:val="left" w:pos="385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5.2К каждой упаковке с товаром должна быть приложена опись с наименованием и количеством содержащегося в упаковке товара.</w:t>
      </w:r>
    </w:p>
    <w:p w14:paraId="2E6F0EC1" w14:textId="77777777" w:rsidR="00DA395B" w:rsidRDefault="00DA395B" w:rsidP="00DA395B">
      <w:pPr>
        <w:pStyle w:val="a4"/>
        <w:spacing w:after="0" w:line="240" w:lineRule="auto"/>
        <w:ind w:left="12" w:right="144" w:hanging="12"/>
        <w:rPr>
          <w:rFonts w:ascii="Times New Roman" w:hAnsi="Times New Roman" w:cs="Times New Roman"/>
          <w:sz w:val="24"/>
        </w:rPr>
      </w:pPr>
    </w:p>
    <w:p w14:paraId="6E121819" w14:textId="2FFD95F8" w:rsidR="00DA395B" w:rsidRPr="008C2021" w:rsidRDefault="00DA395B" w:rsidP="00DA395B">
      <w:pPr>
        <w:pStyle w:val="a4"/>
        <w:spacing w:after="0" w:line="240" w:lineRule="auto"/>
        <w:ind w:left="11" w:right="142" w:hanging="11"/>
        <w:rPr>
          <w:rFonts w:ascii="Times New Roman" w:hAnsi="Times New Roman" w:cs="Times New Roman"/>
          <w:sz w:val="24"/>
        </w:rPr>
        <w:sectPr w:rsidR="00DA395B" w:rsidRPr="008C2021">
          <w:headerReference w:type="default" r:id="rId9"/>
          <w:footerReference w:type="even" r:id="rId10"/>
          <w:pgSz w:w="11900" w:h="16840"/>
          <w:pgMar w:top="720" w:right="566" w:bottom="960" w:left="708" w:header="0" w:footer="766" w:gutter="0"/>
          <w:cols w:space="720"/>
        </w:sectPr>
      </w:pPr>
    </w:p>
    <w:p w14:paraId="47336D78" w14:textId="77777777" w:rsidR="00DA395B" w:rsidRPr="008C2021" w:rsidRDefault="00DA395B" w:rsidP="00DA395B">
      <w:pPr>
        <w:pStyle w:val="a4"/>
        <w:widowControl w:val="0"/>
        <w:tabs>
          <w:tab w:val="left" w:pos="373"/>
        </w:tabs>
        <w:autoSpaceDE w:val="0"/>
        <w:autoSpaceDN w:val="0"/>
        <w:spacing w:after="0" w:line="249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5.3</w:t>
      </w:r>
      <w:r w:rsidRPr="008C2021">
        <w:rPr>
          <w:rFonts w:ascii="Times New Roman" w:hAnsi="Times New Roman" w:cs="Times New Roman"/>
          <w:sz w:val="24"/>
        </w:rPr>
        <w:t>Информация о товаре, в том числе маркировка на упаковке и на изделии, должна быть указана на русском языке или продублирована на русском языке.</w:t>
      </w:r>
    </w:p>
    <w:p w14:paraId="1AFB6E23" w14:textId="77777777" w:rsidR="00DA395B" w:rsidRPr="00DA395B" w:rsidRDefault="00DA395B" w:rsidP="00DA395B">
      <w:pPr>
        <w:pStyle w:val="a4"/>
        <w:widowControl w:val="0"/>
        <w:tabs>
          <w:tab w:val="left" w:pos="433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1"/>
          <w:sz w:val="24"/>
        </w:rPr>
        <w:t>5.4</w:t>
      </w:r>
      <w:r w:rsidRPr="008C2021">
        <w:rPr>
          <w:rFonts w:ascii="Times New Roman" w:hAnsi="Times New Roman" w:cs="Times New Roman"/>
          <w:spacing w:val="11"/>
          <w:sz w:val="24"/>
        </w:rPr>
        <w:t xml:space="preserve">Тара </w:t>
      </w:r>
      <w:r w:rsidRPr="008C2021">
        <w:rPr>
          <w:rFonts w:ascii="Times New Roman" w:hAnsi="Times New Roman" w:cs="Times New Roman"/>
          <w:spacing w:val="12"/>
          <w:sz w:val="24"/>
        </w:rPr>
        <w:t xml:space="preserve">должна </w:t>
      </w:r>
      <w:r w:rsidRPr="008C2021">
        <w:rPr>
          <w:rFonts w:ascii="Times New Roman" w:hAnsi="Times New Roman" w:cs="Times New Roman"/>
          <w:spacing w:val="13"/>
          <w:sz w:val="24"/>
        </w:rPr>
        <w:t xml:space="preserve">обеспечивать сохранность внешнего </w:t>
      </w:r>
      <w:r w:rsidRPr="008C2021">
        <w:rPr>
          <w:rFonts w:ascii="Times New Roman" w:hAnsi="Times New Roman" w:cs="Times New Roman"/>
          <w:spacing w:val="11"/>
          <w:sz w:val="24"/>
        </w:rPr>
        <w:t xml:space="preserve">вида </w:t>
      </w:r>
      <w:r w:rsidRPr="008C2021">
        <w:rPr>
          <w:rFonts w:ascii="Times New Roman" w:hAnsi="Times New Roman" w:cs="Times New Roman"/>
          <w:sz w:val="24"/>
        </w:rPr>
        <w:t xml:space="preserve">и </w:t>
      </w:r>
      <w:r w:rsidRPr="008C2021">
        <w:rPr>
          <w:rFonts w:ascii="Times New Roman" w:hAnsi="Times New Roman" w:cs="Times New Roman"/>
          <w:spacing w:val="13"/>
          <w:sz w:val="24"/>
        </w:rPr>
        <w:t xml:space="preserve">качества </w:t>
      </w:r>
      <w:r w:rsidRPr="008C2021">
        <w:rPr>
          <w:rFonts w:ascii="Times New Roman" w:hAnsi="Times New Roman" w:cs="Times New Roman"/>
          <w:spacing w:val="12"/>
          <w:sz w:val="24"/>
        </w:rPr>
        <w:t xml:space="preserve">товара </w:t>
      </w:r>
      <w:r w:rsidRPr="008C2021">
        <w:rPr>
          <w:rFonts w:ascii="Times New Roman" w:hAnsi="Times New Roman" w:cs="Times New Roman"/>
          <w:sz w:val="24"/>
        </w:rPr>
        <w:t xml:space="preserve">во </w:t>
      </w:r>
      <w:r w:rsidRPr="008C2021">
        <w:rPr>
          <w:rFonts w:ascii="Times New Roman" w:hAnsi="Times New Roman" w:cs="Times New Roman"/>
          <w:spacing w:val="15"/>
          <w:sz w:val="24"/>
        </w:rPr>
        <w:t xml:space="preserve">время </w:t>
      </w:r>
      <w:r w:rsidRPr="008C2021">
        <w:rPr>
          <w:rFonts w:ascii="Times New Roman" w:hAnsi="Times New Roman" w:cs="Times New Roman"/>
          <w:sz w:val="24"/>
        </w:rPr>
        <w:t>транспортировки и проведения погрузо-</w:t>
      </w:r>
      <w:r w:rsidRPr="00DA395B">
        <w:rPr>
          <w:rFonts w:ascii="Times New Roman" w:hAnsi="Times New Roman" w:cs="Times New Roman"/>
          <w:sz w:val="24"/>
          <w:szCs w:val="24"/>
        </w:rPr>
        <w:t>разгрузочных работ.</w:t>
      </w:r>
    </w:p>
    <w:p w14:paraId="3ABCEA84" w14:textId="77777777" w:rsidR="00DA395B" w:rsidRPr="00DA395B" w:rsidRDefault="00DA395B" w:rsidP="00DA395B">
      <w:pPr>
        <w:pStyle w:val="a4"/>
        <w:widowControl w:val="0"/>
        <w:tabs>
          <w:tab w:val="left" w:pos="372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5.5Маркировка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упаковки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должна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строго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маркировке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товара.</w:t>
      </w:r>
    </w:p>
    <w:p w14:paraId="7C7D8D76" w14:textId="77777777" w:rsidR="00DA395B" w:rsidRPr="00DA395B" w:rsidRDefault="00DA395B" w:rsidP="00DA395B">
      <w:pPr>
        <w:pStyle w:val="a4"/>
        <w:widowControl w:val="0"/>
        <w:tabs>
          <w:tab w:val="left" w:pos="388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5.6Упаковка и маркировка товара должны соответствовать требованиям актов, предъявляемых к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упаковке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маркировке данной продукции, </w:t>
      </w:r>
      <w:r w:rsidRPr="00DA395B">
        <w:rPr>
          <w:rFonts w:ascii="Times New Roman" w:hAnsi="Times New Roman" w:cs="Times New Roman"/>
          <w:sz w:val="24"/>
          <w:szCs w:val="24"/>
        </w:rPr>
        <w:t xml:space="preserve">а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упаковка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маркировка импортного товара </w:t>
      </w:r>
      <w:r w:rsidRPr="00DA395B">
        <w:rPr>
          <w:rFonts w:ascii="Times New Roman" w:hAnsi="Times New Roman" w:cs="Times New Roman"/>
          <w:sz w:val="24"/>
          <w:szCs w:val="24"/>
        </w:rPr>
        <w:t xml:space="preserve">– международным стандартам упаковки в соответствии с разделом 6 настоящего Технического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задания.</w:t>
      </w:r>
    </w:p>
    <w:p w14:paraId="77A8DAF4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2" w:right="144" w:hanging="1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4C2D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6. Перечень нормативных правовых и нормативных технических актов</w:t>
      </w:r>
    </w:p>
    <w:p w14:paraId="1A13AA3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F75E056" w14:textId="77777777" w:rsidR="00DA395B" w:rsidRPr="00DA395B" w:rsidRDefault="00DA395B" w:rsidP="00DA395B">
      <w:pPr>
        <w:pStyle w:val="a4"/>
        <w:widowControl w:val="0"/>
        <w:numPr>
          <w:ilvl w:val="1"/>
          <w:numId w:val="13"/>
        </w:numPr>
        <w:tabs>
          <w:tab w:val="left" w:pos="589"/>
        </w:tabs>
        <w:autoSpaceDE w:val="0"/>
        <w:autoSpaceDN w:val="0"/>
        <w:spacing w:after="0" w:line="240" w:lineRule="auto"/>
        <w:ind w:left="-851" w:right="149" w:firstLine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95B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682C33B5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6.2. Решение Комиссии Таможенного союза от 28.05.2010 № 299 «О применении санитарных мер в Евразийском экономическом союзе». </w:t>
      </w:r>
    </w:p>
    <w:p w14:paraId="02C89953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6.3. Федеральный закон от 27.12.2002 № 184-ФЗ «О техническом регулировании». </w:t>
      </w:r>
    </w:p>
    <w:p w14:paraId="64AEAE36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6.4. «ГОСТ 17527-2020. Межгосударственный стандарт. Упаковка. Термины и определения» (введен в действие Приказом Росстандарта от 02.10.2020 № 737-ст). </w:t>
      </w:r>
    </w:p>
    <w:p w14:paraId="1C5E3C24" w14:textId="6C650023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6.5. Приказ Минтруда России от 28.10.2020 № 753н «Об утверждении Правил по охране труда при погрузочно-разгрузочных работах и размещении грузов».</w:t>
      </w:r>
    </w:p>
    <w:p w14:paraId="79C32CEE" w14:textId="4F9FAE28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3BE90C93" w14:textId="76942749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2CB40B17" w14:textId="121A36AB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DA395B" w:rsidRPr="002A7F62" w14:paraId="4326B030" w14:textId="77777777" w:rsidTr="00ED77DB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EE2B18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5F7EC06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АНО «Кинопарк» </w:t>
            </w:r>
          </w:p>
          <w:p w14:paraId="13264D6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F74C4EC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B37220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2E3CC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50DF2BA9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9ACC29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79970B9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2A4CA1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6E9C891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C05851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08D5C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CFEB9B2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3E420910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628CAC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B5E81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2AFF246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6635F87C" w14:textId="77777777" w:rsidR="00DA395B" w:rsidRPr="00DA395B" w:rsidRDefault="00DA395B" w:rsidP="00DA395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  <w:lang w:eastAsia="ar-SA"/>
        </w:rPr>
        <w:br w:type="page"/>
      </w: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Приложение № 1</w:t>
      </w:r>
    </w:p>
    <w:p w14:paraId="3F8A8ADC" w14:textId="77777777" w:rsidR="00DA395B" w:rsidRPr="00DA395B" w:rsidRDefault="00DA395B" w:rsidP="00DA395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t>к Техническому заданию</w:t>
      </w:r>
    </w:p>
    <w:p w14:paraId="40FDDD48" w14:textId="77777777" w:rsidR="00DA395B" w:rsidRPr="00DA395B" w:rsidRDefault="00DA395B" w:rsidP="00DA395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t>Спецификация</w:t>
      </w:r>
    </w:p>
    <w:p w14:paraId="661EF84F" w14:textId="77777777" w:rsidR="00DA395B" w:rsidRPr="00DA395B" w:rsidRDefault="00DA395B" w:rsidP="00DA395B">
      <w:pPr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104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3402"/>
        <w:gridCol w:w="960"/>
        <w:gridCol w:w="1167"/>
        <w:gridCol w:w="1275"/>
        <w:gridCol w:w="1401"/>
      </w:tblGrid>
      <w:tr w:rsidR="00DA395B" w:rsidRPr="00DA395B" w14:paraId="63E78444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D0C8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599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633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C99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7F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B479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руб., с учетом НДС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4EB6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Стоимость, руб., с учетом НДС</w:t>
            </w:r>
          </w:p>
        </w:tc>
      </w:tr>
      <w:tr w:rsidR="00DA395B" w:rsidRPr="00DA395B" w14:paraId="57085EB8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10F9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0C5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А3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C81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Класс С </w:t>
            </w:r>
          </w:p>
          <w:p w14:paraId="73E1DE31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Отбелка целлюлозы без хлора (ECF). </w:t>
            </w:r>
          </w:p>
          <w:p w14:paraId="3B15FFF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Для многолетнего хранения (ГОСТ Р ИСО 9706-2000). </w:t>
            </w:r>
          </w:p>
          <w:p w14:paraId="5608FABF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Масса бумаги площадью 1м</w:t>
            </w:r>
            <w:r w:rsidRPr="00DA39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80г/м² ±3 </w:t>
            </w:r>
          </w:p>
          <w:p w14:paraId="318859B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Толщина микроны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100 Белизна CIE 146%  ±3 </w:t>
            </w:r>
          </w:p>
          <w:p w14:paraId="56E588C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в пачке 500 Формат А3 размер мм 297х420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445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7AD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06D4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A2A5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3FEFA0B8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9D52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42E2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А4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A7C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Класс С </w:t>
            </w:r>
          </w:p>
          <w:p w14:paraId="3B184DD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Отбелка целлюлозы без хлора (ECF). </w:t>
            </w:r>
          </w:p>
          <w:p w14:paraId="2E6DEEF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Для многолетнего хранения (ГОСТ Р ИСО 9706-2000). </w:t>
            </w:r>
          </w:p>
          <w:p w14:paraId="4A7561BB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Масса бумаги площадью 1м</w:t>
            </w:r>
            <w:r w:rsidRPr="00DA39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80г/м² ±3 </w:t>
            </w:r>
          </w:p>
          <w:p w14:paraId="14332145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Толщина микроны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100 Белизна CIE 146% ±3 </w:t>
            </w:r>
          </w:p>
          <w:p w14:paraId="089021D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в пачке 500 Формат А4 размер мм 297х210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F23C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47A1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1408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4F07C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AEC5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3FD8A7A6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94EC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190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плотная А3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B54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цветной лазерной печати, </w:t>
            </w:r>
          </w:p>
          <w:p w14:paraId="41E9296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размер 297×420, формат А3, немелованная,</w:t>
            </w:r>
          </w:p>
          <w:p w14:paraId="28E5FD0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плотность 160 г/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A28E09E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250 листов в пачке, </w:t>
            </w:r>
          </w:p>
          <w:p w14:paraId="2D3DD68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белизна CIE  145 +/- 3, </w:t>
            </w:r>
          </w:p>
          <w:p w14:paraId="385BDDAC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марка 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Cartblank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Digi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 или эквивалент.</w:t>
            </w:r>
          </w:p>
          <w:p w14:paraId="3753E72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соответствует требованиям стандарта ГОСТ Р ИСО 9706–2000.</w:t>
            </w:r>
          </w:p>
          <w:p w14:paraId="28D78A9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Безопасное отбеливание по технологии ECF (без применения элементарного хлора).</w:t>
            </w:r>
          </w:p>
          <w:p w14:paraId="6FEC073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Область применения: печать обложек презентаций, буклетов, листовок, грамот, сертификатов, меню, дизайн-проектов, чертежей, творческих работ, 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декорирование офиса.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8C5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CAD5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366E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6C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07A3CEE2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58DA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A353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плотная А4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720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для цветной лазерной печати,</w:t>
            </w:r>
          </w:p>
          <w:p w14:paraId="0E097BD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формат А4, </w:t>
            </w:r>
          </w:p>
          <w:p w14:paraId="1CDFA02C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плотность 160 г/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, немелованная, </w:t>
            </w:r>
          </w:p>
          <w:p w14:paraId="4A10880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250 листов в пачке,</w:t>
            </w:r>
          </w:p>
          <w:p w14:paraId="773E8E4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белизна CIE 145 +/- 3, </w:t>
            </w:r>
          </w:p>
          <w:p w14:paraId="35E4A2DE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Cartblank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Digi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 или эквивалент.</w:t>
            </w:r>
          </w:p>
          <w:p w14:paraId="1F48E25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соответствует требованиям стандарта ГОСТ Р ИСО 9706–2000.</w:t>
            </w:r>
          </w:p>
          <w:p w14:paraId="4A1ECB5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Безопасное отбеливание по технологии ECF (без применения элементарного хлора).</w:t>
            </w:r>
          </w:p>
          <w:p w14:paraId="1A6C806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Область применения: печать обложек презентаций, буклетов, листовок, грамот, сертификатов, меню, дизайн-проектов, чертежей, творческих работ, декорирование офиса.</w:t>
            </w:r>
          </w:p>
          <w:p w14:paraId="4F86020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728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706B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AEB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316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0F7C21A8" w14:textId="77777777" w:rsidTr="00ED77DB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74FE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F34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A2E82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F5C9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019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514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C16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3E035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3894F65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DA395B">
        <w:rPr>
          <w:rFonts w:ascii="Times New Roman" w:hAnsi="Times New Roman" w:cs="Times New Roman"/>
          <w:sz w:val="24"/>
          <w:szCs w:val="24"/>
          <w:lang w:eastAsia="ko-KR"/>
        </w:rPr>
        <w:tab/>
      </w: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DA395B" w:rsidRPr="002A7F62" w14:paraId="684D60D9" w14:textId="77777777" w:rsidTr="00ED77DB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B7856C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C864EC3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АНО «Кинопарк» </w:t>
            </w:r>
          </w:p>
          <w:p w14:paraId="3788501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375D74E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AD1875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42747E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177BD5B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C2ECC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45026E93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958E6E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29EFC2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83CC5B4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795A30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085CE6F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B894D94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72246B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5D113F" w14:textId="132EC006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246B5603" w14:textId="77777777" w:rsidR="00DA395B" w:rsidRPr="0046082B" w:rsidRDefault="00DA395B" w:rsidP="00DA395B">
      <w:pPr>
        <w:tabs>
          <w:tab w:val="left" w:pos="1881"/>
        </w:tabs>
        <w:rPr>
          <w:sz w:val="20"/>
          <w:szCs w:val="20"/>
          <w:lang w:eastAsia="ko-KR"/>
        </w:rPr>
        <w:sectPr w:rsidR="00DA395B" w:rsidRPr="0046082B" w:rsidSect="00150C96">
          <w:pgSz w:w="11906" w:h="16838"/>
          <w:pgMar w:top="426" w:right="850" w:bottom="709" w:left="1701" w:header="708" w:footer="500" w:gutter="0"/>
          <w:cols w:space="708"/>
          <w:titlePg/>
          <w:docGrid w:linePitch="360"/>
        </w:sectPr>
      </w:pPr>
    </w:p>
    <w:p w14:paraId="44CF6670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lastRenderedPageBreak/>
        <w:t>Приложение 2 к Техническому заданию</w:t>
      </w:r>
    </w:p>
    <w:p w14:paraId="36C24F81" w14:textId="77777777" w:rsidR="00DA395B" w:rsidRPr="0064490D" w:rsidRDefault="00DA395B" w:rsidP="00DA395B">
      <w:pPr>
        <w:suppressAutoHyphens/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Форма заявки</w:t>
      </w:r>
    </w:p>
    <w:p w14:paraId="1CC113E8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Кому:___________________</w:t>
      </w:r>
    </w:p>
    <w:p w14:paraId="36256E45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_________________________</w:t>
      </w:r>
    </w:p>
    <w:p w14:paraId="738A7F5C" w14:textId="77777777" w:rsidR="00DA395B" w:rsidRPr="008C2021" w:rsidRDefault="00DA395B" w:rsidP="00DA395B">
      <w:pPr>
        <w:pStyle w:val="10"/>
        <w:tabs>
          <w:tab w:val="left" w:pos="1436"/>
        </w:tabs>
        <w:ind w:right="3"/>
      </w:pPr>
      <w:r w:rsidRPr="008C2021">
        <w:rPr>
          <w:w w:val="85"/>
        </w:rPr>
        <w:t>Заявка</w:t>
      </w:r>
      <w:r w:rsidRPr="008C2021">
        <w:rPr>
          <w:spacing w:val="17"/>
        </w:rPr>
        <w:t xml:space="preserve"> </w:t>
      </w:r>
      <w:r w:rsidRPr="008C2021">
        <w:t>№</w:t>
      </w:r>
      <w:r w:rsidRPr="008C2021">
        <w:rPr>
          <w:spacing w:val="17"/>
        </w:rPr>
        <w:t xml:space="preserve"> </w:t>
      </w:r>
      <w:r w:rsidRPr="008C2021">
        <w:rPr>
          <w:u w:val="single"/>
        </w:rPr>
        <w:tab/>
      </w:r>
    </w:p>
    <w:p w14:paraId="2344DE77" w14:textId="77777777" w:rsidR="00DA395B" w:rsidRDefault="00DA395B" w:rsidP="00DA395B">
      <w:pPr>
        <w:pStyle w:val="afe"/>
        <w:spacing w:before="12"/>
        <w:ind w:left="3" w:right="3"/>
        <w:jc w:val="center"/>
        <w:rPr>
          <w:spacing w:val="-2"/>
        </w:rPr>
      </w:pPr>
      <w:r w:rsidRPr="008C2021">
        <w:t>на</w:t>
      </w:r>
      <w:r w:rsidRPr="008C2021">
        <w:rPr>
          <w:spacing w:val="-2"/>
        </w:rPr>
        <w:t xml:space="preserve"> </w:t>
      </w:r>
      <w:r w:rsidRPr="008C2021">
        <w:t xml:space="preserve">поставку </w:t>
      </w:r>
      <w:r w:rsidRPr="008C2021">
        <w:rPr>
          <w:spacing w:val="-2"/>
        </w:rPr>
        <w:t>товара</w:t>
      </w:r>
    </w:p>
    <w:p w14:paraId="24174064" w14:textId="77777777" w:rsidR="00DA395B" w:rsidRDefault="00DA395B" w:rsidP="00DA395B">
      <w:pPr>
        <w:pStyle w:val="afe"/>
        <w:spacing w:before="12"/>
        <w:ind w:left="3" w:right="3"/>
        <w:jc w:val="center"/>
        <w:rPr>
          <w:spacing w:val="-2"/>
        </w:rPr>
      </w:pPr>
    </w:p>
    <w:p w14:paraId="5478782F" w14:textId="77777777" w:rsidR="00DA395B" w:rsidRDefault="00DA395B" w:rsidP="00DA395B">
      <w:pPr>
        <w:pStyle w:val="afe"/>
        <w:tabs>
          <w:tab w:val="left" w:pos="3823"/>
          <w:tab w:val="left" w:pos="4593"/>
          <w:tab w:val="left" w:pos="5253"/>
          <w:tab w:val="left" w:pos="5908"/>
        </w:tabs>
        <w:spacing w:before="252"/>
        <w:ind w:left="154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  <w:r>
        <w:t>г</w:t>
      </w:r>
      <w:r>
        <w:rPr>
          <w:spacing w:val="-6"/>
        </w:rPr>
        <w:t xml:space="preserve"> </w:t>
      </w:r>
      <w:r>
        <w:t>просим</w:t>
      </w:r>
      <w:r>
        <w:rPr>
          <w:spacing w:val="-4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осуществить</w:t>
      </w:r>
      <w:r>
        <w:rPr>
          <w:spacing w:val="-4"/>
        </w:rPr>
        <w:t xml:space="preserve"> </w:t>
      </w:r>
      <w:r>
        <w:t>поставку</w:t>
      </w:r>
      <w:r>
        <w:rPr>
          <w:spacing w:val="-3"/>
        </w:rPr>
        <w:t xml:space="preserve"> </w:t>
      </w:r>
      <w:r>
        <w:t>следующего</w:t>
      </w:r>
      <w:r>
        <w:rPr>
          <w:spacing w:val="-2"/>
        </w:rPr>
        <w:t xml:space="preserve"> товара:</w:t>
      </w:r>
    </w:p>
    <w:p w14:paraId="2CA77CFD" w14:textId="77777777" w:rsidR="00DA395B" w:rsidRDefault="00DA395B" w:rsidP="00DA395B">
      <w:pPr>
        <w:pStyle w:val="afe"/>
        <w:spacing w:before="7" w:after="1"/>
        <w:rPr>
          <w:sz w:val="15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732"/>
        <w:gridCol w:w="2278"/>
        <w:gridCol w:w="2364"/>
        <w:gridCol w:w="1055"/>
        <w:gridCol w:w="1863"/>
        <w:gridCol w:w="1387"/>
        <w:gridCol w:w="2490"/>
        <w:gridCol w:w="2262"/>
      </w:tblGrid>
      <w:tr w:rsidR="00DA395B" w14:paraId="53D500A6" w14:textId="77777777" w:rsidTr="00DA395B">
        <w:trPr>
          <w:trHeight w:val="801"/>
        </w:trPr>
        <w:tc>
          <w:tcPr>
            <w:tcW w:w="0" w:type="auto"/>
          </w:tcPr>
          <w:p w14:paraId="3072CE8D" w14:textId="77777777" w:rsidR="00DA395B" w:rsidRDefault="00DA395B" w:rsidP="00ED77DB">
            <w:pPr>
              <w:pStyle w:val="TableParagraph"/>
              <w:spacing w:before="94" w:line="249" w:lineRule="auto"/>
              <w:ind w:left="132" w:right="100" w:firstLine="4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0" w:type="auto"/>
          </w:tcPr>
          <w:p w14:paraId="3F6ACC7E" w14:textId="77777777" w:rsidR="00DA395B" w:rsidRPr="008C2021" w:rsidRDefault="00DA395B" w:rsidP="00ED77DB">
            <w:pPr>
              <w:pStyle w:val="TableParagraph"/>
              <w:spacing w:before="94"/>
              <w:ind w:left="29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Наименование</w:t>
            </w:r>
            <w:r w:rsidRPr="008C2021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7F33CC5F" w14:textId="77777777" w:rsidR="00DA395B" w:rsidRPr="008C2021" w:rsidRDefault="00DA395B" w:rsidP="00ED77DB">
            <w:pPr>
              <w:pStyle w:val="TableParagraph"/>
              <w:spacing w:before="12"/>
              <w:ind w:left="29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0" w:type="auto"/>
          </w:tcPr>
          <w:p w14:paraId="0134471C" w14:textId="77777777" w:rsidR="00DA395B" w:rsidRPr="008C2021" w:rsidRDefault="00DA395B" w:rsidP="00ED77DB">
            <w:pPr>
              <w:pStyle w:val="TableParagraph"/>
              <w:spacing w:before="94"/>
              <w:ind w:left="30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Характеристики</w:t>
            </w:r>
            <w:r w:rsidRPr="008C2021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4D98B48B" w14:textId="77777777" w:rsidR="00DA395B" w:rsidRPr="008C2021" w:rsidRDefault="00DA395B" w:rsidP="00ED77DB">
            <w:pPr>
              <w:pStyle w:val="TableParagraph"/>
              <w:spacing w:before="12"/>
              <w:ind w:left="30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0" w:type="auto"/>
          </w:tcPr>
          <w:p w14:paraId="76531B40" w14:textId="77777777" w:rsidR="00DA395B" w:rsidRDefault="00DA395B" w:rsidP="00ED77DB">
            <w:pPr>
              <w:pStyle w:val="TableParagraph"/>
              <w:spacing w:before="238"/>
              <w:ind w:left="31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</w:p>
        </w:tc>
        <w:tc>
          <w:tcPr>
            <w:tcW w:w="0" w:type="auto"/>
          </w:tcPr>
          <w:p w14:paraId="6D495AFC" w14:textId="77777777" w:rsidR="00DA395B" w:rsidRDefault="00DA395B" w:rsidP="00ED77DB">
            <w:pPr>
              <w:pStyle w:val="TableParagraph"/>
              <w:spacing w:before="94" w:line="249" w:lineRule="auto"/>
              <w:ind w:left="263" w:firstLine="9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Единица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измерения</w:t>
            </w:r>
            <w:proofErr w:type="spellEnd"/>
          </w:p>
        </w:tc>
        <w:tc>
          <w:tcPr>
            <w:tcW w:w="0" w:type="auto"/>
          </w:tcPr>
          <w:p w14:paraId="323475C0" w14:textId="77777777" w:rsidR="00DA395B" w:rsidRDefault="00DA395B" w:rsidP="00ED77DB">
            <w:pPr>
              <w:pStyle w:val="TableParagraph"/>
              <w:spacing w:line="226" w:lineRule="exact"/>
              <w:ind w:left="32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Адрес</w:t>
            </w:r>
            <w:proofErr w:type="spellEnd"/>
          </w:p>
          <w:p w14:paraId="21961880" w14:textId="77777777" w:rsidR="00DA395B" w:rsidRDefault="00DA395B" w:rsidP="00ED77DB">
            <w:pPr>
              <w:pStyle w:val="TableParagraph"/>
              <w:spacing w:line="290" w:lineRule="atLeast"/>
              <w:ind w:lef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поставки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товара</w:t>
            </w:r>
            <w:proofErr w:type="spellEnd"/>
          </w:p>
        </w:tc>
        <w:tc>
          <w:tcPr>
            <w:tcW w:w="0" w:type="auto"/>
          </w:tcPr>
          <w:p w14:paraId="1636A07F" w14:textId="77777777" w:rsidR="00DA395B" w:rsidRDefault="00DA395B" w:rsidP="00ED77DB">
            <w:pPr>
              <w:pStyle w:val="TableParagraph"/>
              <w:spacing w:before="94" w:line="249" w:lineRule="auto"/>
              <w:ind w:left="573" w:right="233" w:hanging="3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адресата</w:t>
            </w:r>
            <w:proofErr w:type="spellEnd"/>
          </w:p>
        </w:tc>
        <w:tc>
          <w:tcPr>
            <w:tcW w:w="0" w:type="auto"/>
          </w:tcPr>
          <w:p w14:paraId="48B7F23E" w14:textId="77777777" w:rsidR="00DA395B" w:rsidRDefault="00DA395B" w:rsidP="00ED77DB">
            <w:pPr>
              <w:pStyle w:val="TableParagraph"/>
              <w:spacing w:before="94" w:line="249" w:lineRule="auto"/>
              <w:ind w:left="406" w:right="305" w:hanging="7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Срок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>/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Дата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поставки</w:t>
            </w:r>
            <w:proofErr w:type="spellEnd"/>
          </w:p>
        </w:tc>
      </w:tr>
      <w:tr w:rsidR="00DA395B" w14:paraId="144D6517" w14:textId="77777777" w:rsidTr="00DA395B">
        <w:trPr>
          <w:trHeight w:val="221"/>
        </w:trPr>
        <w:tc>
          <w:tcPr>
            <w:tcW w:w="0" w:type="auto"/>
          </w:tcPr>
          <w:p w14:paraId="2D86CF20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27C4CAE7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43A8D64F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3F327F19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0F42B93A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0DC8A311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6524711B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4213FFE9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</w:tr>
    </w:tbl>
    <w:p w14:paraId="782BD5DB" w14:textId="77777777" w:rsidR="00DA395B" w:rsidRDefault="00DA395B" w:rsidP="00DA395B">
      <w:pPr>
        <w:pStyle w:val="afe"/>
        <w:rPr>
          <w:sz w:val="20"/>
        </w:rPr>
      </w:pPr>
    </w:p>
    <w:p w14:paraId="44B81CBB" w14:textId="77777777" w:rsidR="00DA395B" w:rsidRDefault="00DA395B" w:rsidP="00DA395B">
      <w:pPr>
        <w:pStyle w:val="afe"/>
        <w:rPr>
          <w:sz w:val="20"/>
        </w:rPr>
      </w:pPr>
    </w:p>
    <w:p w14:paraId="66331A9B" w14:textId="77777777" w:rsidR="00DA395B" w:rsidRDefault="00DA395B" w:rsidP="00DA395B">
      <w:pPr>
        <w:pStyle w:val="afe"/>
        <w:rPr>
          <w:sz w:val="20"/>
        </w:rPr>
      </w:pPr>
    </w:p>
    <w:p w14:paraId="34C9DFB0" w14:textId="77777777" w:rsidR="00DA395B" w:rsidRDefault="00DA395B" w:rsidP="00DA395B">
      <w:pPr>
        <w:pStyle w:val="afe"/>
        <w:spacing w:before="31"/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CEF02C9" wp14:editId="384AAD2A">
                <wp:simplePos x="0" y="0"/>
                <wp:positionH relativeFrom="page">
                  <wp:posOffset>975233</wp:posOffset>
                </wp:positionH>
                <wp:positionV relativeFrom="paragraph">
                  <wp:posOffset>181291</wp:posOffset>
                </wp:positionV>
                <wp:extent cx="15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C9B0D5" id="Graphic 5" o:spid="_x0000_s1026" style="position:absolute;margin-left:76.8pt;margin-top:14.25pt;width:1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" path="m,l1524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3E1FD6D" wp14:editId="2FC3F7EB">
                <wp:simplePos x="0" y="0"/>
                <wp:positionH relativeFrom="page">
                  <wp:posOffset>3664584</wp:posOffset>
                </wp:positionH>
                <wp:positionV relativeFrom="paragraph">
                  <wp:posOffset>181291</wp:posOffset>
                </wp:positionV>
                <wp:extent cx="1905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9B7A41" id="Graphic 6" o:spid="_x0000_s1026" style="position:absolute;margin-left:288.55pt;margin-top:14.25pt;width:150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" path="m,l1905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0ACA7E" wp14:editId="1506E844">
                <wp:simplePos x="0" y="0"/>
                <wp:positionH relativeFrom="page">
                  <wp:posOffset>9038717</wp:posOffset>
                </wp:positionH>
                <wp:positionV relativeFrom="paragraph">
                  <wp:posOffset>181291</wp:posOffset>
                </wp:positionV>
                <wp:extent cx="228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05FEF7" id="Graphic 7" o:spid="_x0000_s1026" style="position:absolute;margin-left:711.7pt;margin-top:14.25pt;width:1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" path="m,l2286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подпись</w:t>
      </w:r>
      <w:r>
        <w:tab/>
        <w:t>инициалы,</w:t>
      </w:r>
      <w:r>
        <w:rPr>
          <w:spacing w:val="-2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Заказчика,</w:t>
      </w:r>
      <w:r>
        <w:rPr>
          <w:spacing w:val="-1"/>
        </w:rPr>
        <w:t xml:space="preserve"> </w:t>
      </w:r>
      <w:r>
        <w:rPr>
          <w:spacing w:val="-2"/>
        </w:rPr>
        <w:t>телефон</w:t>
      </w:r>
      <w:r>
        <w:tab/>
        <w:t>Дата/</w:t>
      </w:r>
      <w:r>
        <w:rPr>
          <w:spacing w:val="-5"/>
        </w:rPr>
        <w:t xml:space="preserve"> </w:t>
      </w:r>
      <w:r>
        <w:rPr>
          <w:spacing w:val="-2"/>
        </w:rPr>
        <w:t>время</w:t>
      </w:r>
    </w:p>
    <w:p w14:paraId="3F972E9E" w14:textId="77777777" w:rsidR="00DA395B" w:rsidRPr="008C2021" w:rsidRDefault="00DA395B" w:rsidP="00DA395B">
      <w:pPr>
        <w:pStyle w:val="afe"/>
        <w:spacing w:before="12"/>
        <w:ind w:left="3" w:right="3"/>
        <w:jc w:val="center"/>
      </w:pPr>
    </w:p>
    <w:p w14:paraId="25A53469" w14:textId="5286652B" w:rsidR="00DA395B" w:rsidRPr="00C53E19" w:rsidRDefault="00DA395B" w:rsidP="00DA39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заявки </w:t>
      </w:r>
      <w:r w:rsidRPr="00C53E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согласовываем:</w:t>
      </w:r>
    </w:p>
    <w:p w14:paraId="4DD877CF" w14:textId="77777777" w:rsidR="00DA395B" w:rsidRPr="00C53E19" w:rsidRDefault="00DA395B" w:rsidP="00DA39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DA395B" w:rsidRPr="00C53E19" w14:paraId="72A88C7E" w14:textId="77777777" w:rsidTr="00ED77DB">
        <w:tc>
          <w:tcPr>
            <w:tcW w:w="4950" w:type="dxa"/>
            <w:shd w:val="clear" w:color="auto" w:fill="FFFFFF"/>
          </w:tcPr>
          <w:p w14:paraId="04792DF9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7E560E8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75C367A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646BE3BB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A0C5F2B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ABAD1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401D3017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3ACAB42E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0D6F09A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7D2F7D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737A72E1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B960D1C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81D041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D1F025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AA7ED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D06B13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CC46B7F" w14:textId="6DE43D8C" w:rsidR="0090685C" w:rsidRDefault="00D23619" w:rsidP="00F76142">
      <w:pPr>
        <w:pStyle w:val="af6"/>
        <w:spacing w:line="240" w:lineRule="auto"/>
        <w:jc w:val="center"/>
      </w:pPr>
      <w:r w:rsidRPr="002A7F62">
        <w:t xml:space="preserve">                          </w:t>
      </w:r>
    </w:p>
    <w:p w14:paraId="131280DE" w14:textId="77777777" w:rsidR="00C53E19" w:rsidRPr="002A7F62" w:rsidRDefault="00C53E19" w:rsidP="00C53E19">
      <w:pPr>
        <w:pStyle w:val="af6"/>
        <w:spacing w:line="240" w:lineRule="auto"/>
        <w:jc w:val="both"/>
      </w:pPr>
    </w:p>
    <w:sectPr w:rsidR="00C53E19" w:rsidRPr="002A7F62" w:rsidSect="00F76142">
      <w:headerReference w:type="first" r:id="rId11"/>
      <w:pgSz w:w="16838" w:h="11906" w:orient="landscape"/>
      <w:pgMar w:top="1418" w:right="1134" w:bottom="56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4CE34" w14:textId="77777777" w:rsidR="0004018C" w:rsidRDefault="0004018C">
      <w:pPr>
        <w:spacing w:after="0" w:line="240" w:lineRule="auto"/>
      </w:pPr>
      <w:r>
        <w:separator/>
      </w:r>
    </w:p>
    <w:p w14:paraId="76379CAC" w14:textId="77777777" w:rsidR="0004018C" w:rsidRDefault="0004018C"/>
  </w:endnote>
  <w:endnote w:type="continuationSeparator" w:id="0">
    <w:p w14:paraId="7B90D19D" w14:textId="77777777" w:rsidR="0004018C" w:rsidRDefault="0004018C">
      <w:pPr>
        <w:spacing w:after="0" w:line="240" w:lineRule="auto"/>
      </w:pPr>
      <w:r>
        <w:continuationSeparator/>
      </w:r>
    </w:p>
    <w:p w14:paraId="7DC66147" w14:textId="77777777" w:rsidR="0004018C" w:rsidRDefault="0004018C"/>
  </w:endnote>
  <w:endnote w:type="continuationNotice" w:id="1">
    <w:p w14:paraId="0968F340" w14:textId="77777777" w:rsidR="0004018C" w:rsidRDefault="0004018C">
      <w:pPr>
        <w:spacing w:after="0" w:line="240" w:lineRule="auto"/>
      </w:pPr>
    </w:p>
    <w:p w14:paraId="1A489925" w14:textId="77777777" w:rsidR="0004018C" w:rsidRDefault="00040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0C54" w14:textId="579B6CDB" w:rsidR="00726F29" w:rsidRDefault="00726F29" w:rsidP="0049552C">
    <w:pPr>
      <w:pStyle w:val="a8"/>
      <w:framePr w:wrap="none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14:paraId="4134DD97" w14:textId="77777777" w:rsidR="00726F29" w:rsidRDefault="00726F2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C1999" w14:textId="77777777" w:rsidR="0004018C" w:rsidRDefault="0004018C">
      <w:pPr>
        <w:spacing w:after="0" w:line="240" w:lineRule="auto"/>
      </w:pPr>
      <w:r>
        <w:separator/>
      </w:r>
    </w:p>
    <w:p w14:paraId="0FAEBF94" w14:textId="77777777" w:rsidR="0004018C" w:rsidRDefault="0004018C"/>
  </w:footnote>
  <w:footnote w:type="continuationSeparator" w:id="0">
    <w:p w14:paraId="794355E9" w14:textId="77777777" w:rsidR="0004018C" w:rsidRDefault="0004018C">
      <w:pPr>
        <w:spacing w:after="0" w:line="240" w:lineRule="auto"/>
      </w:pPr>
      <w:r>
        <w:continuationSeparator/>
      </w:r>
    </w:p>
    <w:p w14:paraId="2743C9D3" w14:textId="77777777" w:rsidR="0004018C" w:rsidRDefault="0004018C"/>
  </w:footnote>
  <w:footnote w:type="continuationNotice" w:id="1">
    <w:p w14:paraId="6A08A434" w14:textId="77777777" w:rsidR="0004018C" w:rsidRDefault="0004018C">
      <w:pPr>
        <w:spacing w:after="0" w:line="240" w:lineRule="auto"/>
      </w:pPr>
    </w:p>
    <w:p w14:paraId="68904983" w14:textId="77777777" w:rsidR="0004018C" w:rsidRDefault="000401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1AB7D8" w14:textId="09096BF9" w:rsidR="00726F29" w:rsidRPr="00DB0CC9" w:rsidRDefault="00726F29">
        <w:pPr>
          <w:pStyle w:val="ab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="00C128F0">
          <w:rPr>
            <w:rFonts w:ascii="Times New Roman" w:hAnsi="Times New Roman" w:cs="Times New Roman"/>
            <w:noProof/>
          </w:rPr>
          <w:t>1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596C73A" w14:textId="77777777" w:rsidR="00726F29" w:rsidRDefault="00726F2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DAFBB" w14:textId="77777777" w:rsidR="00726F29" w:rsidRDefault="00726F2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1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>
    <w:nsid w:val="15BC7291"/>
    <w:multiLevelType w:val="multilevel"/>
    <w:tmpl w:val="2516250A"/>
    <w:lvl w:ilvl="0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1E49010F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6">
    <w:nsid w:val="255E509F"/>
    <w:multiLevelType w:val="multilevel"/>
    <w:tmpl w:val="32BCB7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38A75FF"/>
    <w:multiLevelType w:val="multilevel"/>
    <w:tmpl w:val="F57AE61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4201B"/>
    <w:multiLevelType w:val="multilevel"/>
    <w:tmpl w:val="ED7C5D36"/>
    <w:lvl w:ilvl="0">
      <w:start w:val="1"/>
      <w:numFmt w:val="decimal"/>
      <w:lvlText w:val="%1"/>
      <w:lvlJc w:val="left"/>
      <w:pPr>
        <w:ind w:left="300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6.%2"/>
      <w:lvlJc w:val="center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140"/>
      </w:pPr>
      <w:rPr>
        <w:rFonts w:hint="default"/>
        <w:lang w:val="ru-RU" w:eastAsia="en-US" w:bidi="ar-SA"/>
      </w:rPr>
    </w:lvl>
  </w:abstractNum>
  <w:abstractNum w:abstractNumId="11">
    <w:nsid w:val="3E8777BE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12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15">
    <w:nsid w:val="6EAC189D"/>
    <w:multiLevelType w:val="hybridMultilevel"/>
    <w:tmpl w:val="DCF67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2204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9"/>
  </w:num>
  <w:num w:numId="7">
    <w:abstractNumId w:val="14"/>
  </w:num>
  <w:num w:numId="8">
    <w:abstractNumId w:val="17"/>
  </w:num>
  <w:num w:numId="9">
    <w:abstractNumId w:val="1"/>
  </w:num>
  <w:num w:numId="10">
    <w:abstractNumId w:val="6"/>
  </w:num>
  <w:num w:numId="11">
    <w:abstractNumId w:val="16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  <w:num w:numId="16">
    <w:abstractNumId w:val="5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731"/>
    <w:rsid w:val="000213B8"/>
    <w:rsid w:val="000220F1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18C"/>
    <w:rsid w:val="00040BF5"/>
    <w:rsid w:val="00041A32"/>
    <w:rsid w:val="00042C56"/>
    <w:rsid w:val="000437FF"/>
    <w:rsid w:val="00044058"/>
    <w:rsid w:val="000509EA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4610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0DA1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57CF"/>
    <w:rsid w:val="0011643A"/>
    <w:rsid w:val="00116BF0"/>
    <w:rsid w:val="00123105"/>
    <w:rsid w:val="00123137"/>
    <w:rsid w:val="00123E94"/>
    <w:rsid w:val="0012458C"/>
    <w:rsid w:val="00125B56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46DD1"/>
    <w:rsid w:val="00150655"/>
    <w:rsid w:val="001512B6"/>
    <w:rsid w:val="00151C9A"/>
    <w:rsid w:val="00152EFF"/>
    <w:rsid w:val="00154DF6"/>
    <w:rsid w:val="00156B8C"/>
    <w:rsid w:val="001620D3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B03"/>
    <w:rsid w:val="00184E50"/>
    <w:rsid w:val="001850D9"/>
    <w:rsid w:val="0018582E"/>
    <w:rsid w:val="00185963"/>
    <w:rsid w:val="0018792A"/>
    <w:rsid w:val="00190782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27E6"/>
    <w:rsid w:val="001A46C5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EE8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06E4"/>
    <w:rsid w:val="002211FC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05B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92C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BCF"/>
    <w:rsid w:val="002A7F62"/>
    <w:rsid w:val="002B085D"/>
    <w:rsid w:val="002B1635"/>
    <w:rsid w:val="002B26C4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34C9"/>
    <w:rsid w:val="002F0A64"/>
    <w:rsid w:val="002F0DC5"/>
    <w:rsid w:val="002F16C9"/>
    <w:rsid w:val="002F2626"/>
    <w:rsid w:val="002F46C3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7EC7"/>
    <w:rsid w:val="00391542"/>
    <w:rsid w:val="00392F8D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5218"/>
    <w:rsid w:val="003D5511"/>
    <w:rsid w:val="003D607B"/>
    <w:rsid w:val="003D66E4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354C"/>
    <w:rsid w:val="00453E10"/>
    <w:rsid w:val="004547DF"/>
    <w:rsid w:val="004574E8"/>
    <w:rsid w:val="00457EF1"/>
    <w:rsid w:val="00460832"/>
    <w:rsid w:val="00461FA0"/>
    <w:rsid w:val="00461FC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6642"/>
    <w:rsid w:val="004A6864"/>
    <w:rsid w:val="004B08E8"/>
    <w:rsid w:val="004B1FC6"/>
    <w:rsid w:val="004B36DF"/>
    <w:rsid w:val="004B38C9"/>
    <w:rsid w:val="004B63D9"/>
    <w:rsid w:val="004B734E"/>
    <w:rsid w:val="004C3204"/>
    <w:rsid w:val="004C3D4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F2F"/>
    <w:rsid w:val="004E6F88"/>
    <w:rsid w:val="004F00DD"/>
    <w:rsid w:val="004F41E6"/>
    <w:rsid w:val="004F6301"/>
    <w:rsid w:val="004F6AE6"/>
    <w:rsid w:val="004F747D"/>
    <w:rsid w:val="00502E84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62FB"/>
    <w:rsid w:val="00531E5D"/>
    <w:rsid w:val="00532CE7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4769F"/>
    <w:rsid w:val="005518E6"/>
    <w:rsid w:val="00551AEF"/>
    <w:rsid w:val="00552524"/>
    <w:rsid w:val="005525D5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40B49"/>
    <w:rsid w:val="00643400"/>
    <w:rsid w:val="00643930"/>
    <w:rsid w:val="0064490D"/>
    <w:rsid w:val="00645B5B"/>
    <w:rsid w:val="00647645"/>
    <w:rsid w:val="0065021E"/>
    <w:rsid w:val="00652DF6"/>
    <w:rsid w:val="00654429"/>
    <w:rsid w:val="00654E98"/>
    <w:rsid w:val="00655BF8"/>
    <w:rsid w:val="00655C08"/>
    <w:rsid w:val="00656845"/>
    <w:rsid w:val="00656C56"/>
    <w:rsid w:val="00657139"/>
    <w:rsid w:val="006576D4"/>
    <w:rsid w:val="00661271"/>
    <w:rsid w:val="00661EF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41D9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59B8"/>
    <w:rsid w:val="00707C37"/>
    <w:rsid w:val="00710600"/>
    <w:rsid w:val="00710DD9"/>
    <w:rsid w:val="00710F2C"/>
    <w:rsid w:val="00711A9C"/>
    <w:rsid w:val="00713CEC"/>
    <w:rsid w:val="00713DCC"/>
    <w:rsid w:val="00714520"/>
    <w:rsid w:val="00714A3C"/>
    <w:rsid w:val="00715A06"/>
    <w:rsid w:val="0072275B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18D8"/>
    <w:rsid w:val="007930BD"/>
    <w:rsid w:val="0079393F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429F"/>
    <w:rsid w:val="008A17C1"/>
    <w:rsid w:val="008A1C11"/>
    <w:rsid w:val="008A5DFB"/>
    <w:rsid w:val="008A711B"/>
    <w:rsid w:val="008A7BFB"/>
    <w:rsid w:val="008B4D81"/>
    <w:rsid w:val="008C005E"/>
    <w:rsid w:val="008C1894"/>
    <w:rsid w:val="008C2440"/>
    <w:rsid w:val="008C3161"/>
    <w:rsid w:val="008C573E"/>
    <w:rsid w:val="008C7F59"/>
    <w:rsid w:val="008D328E"/>
    <w:rsid w:val="008D3CE9"/>
    <w:rsid w:val="008D45C8"/>
    <w:rsid w:val="008D6EDB"/>
    <w:rsid w:val="008E1C0F"/>
    <w:rsid w:val="008E23D3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3D1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2089"/>
    <w:rsid w:val="009C28CC"/>
    <w:rsid w:val="009C2A1B"/>
    <w:rsid w:val="009C3BA0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458C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3C30"/>
    <w:rsid w:val="00A35167"/>
    <w:rsid w:val="00A41B3A"/>
    <w:rsid w:val="00A41DCD"/>
    <w:rsid w:val="00A41FD4"/>
    <w:rsid w:val="00A42266"/>
    <w:rsid w:val="00A43300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3B56"/>
    <w:rsid w:val="00AB6095"/>
    <w:rsid w:val="00AB6D9A"/>
    <w:rsid w:val="00AB7BBC"/>
    <w:rsid w:val="00AC1424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BD6"/>
    <w:rsid w:val="00B15586"/>
    <w:rsid w:val="00B166CC"/>
    <w:rsid w:val="00B16FF6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3C44"/>
    <w:rsid w:val="00B56A1A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5CE3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7329"/>
    <w:rsid w:val="00BB4764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28F0"/>
    <w:rsid w:val="00C14CA7"/>
    <w:rsid w:val="00C151B3"/>
    <w:rsid w:val="00C15C2A"/>
    <w:rsid w:val="00C15EAA"/>
    <w:rsid w:val="00C209BE"/>
    <w:rsid w:val="00C23568"/>
    <w:rsid w:val="00C2528A"/>
    <w:rsid w:val="00C26409"/>
    <w:rsid w:val="00C27DFC"/>
    <w:rsid w:val="00C33CDB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68C6"/>
    <w:rsid w:val="00C47C89"/>
    <w:rsid w:val="00C5008D"/>
    <w:rsid w:val="00C5042B"/>
    <w:rsid w:val="00C53E19"/>
    <w:rsid w:val="00C54675"/>
    <w:rsid w:val="00C560AB"/>
    <w:rsid w:val="00C56C21"/>
    <w:rsid w:val="00C57F73"/>
    <w:rsid w:val="00C60DD1"/>
    <w:rsid w:val="00C61514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031C"/>
    <w:rsid w:val="00D01B2E"/>
    <w:rsid w:val="00D020CB"/>
    <w:rsid w:val="00D0301D"/>
    <w:rsid w:val="00D032BF"/>
    <w:rsid w:val="00D03B2E"/>
    <w:rsid w:val="00D125E0"/>
    <w:rsid w:val="00D165D6"/>
    <w:rsid w:val="00D23619"/>
    <w:rsid w:val="00D25DDB"/>
    <w:rsid w:val="00D33C09"/>
    <w:rsid w:val="00D33F66"/>
    <w:rsid w:val="00D34CCD"/>
    <w:rsid w:val="00D351F3"/>
    <w:rsid w:val="00D359CB"/>
    <w:rsid w:val="00D35EEC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395B"/>
    <w:rsid w:val="00DA6B5E"/>
    <w:rsid w:val="00DA6C09"/>
    <w:rsid w:val="00DA7CCC"/>
    <w:rsid w:val="00DB0CC9"/>
    <w:rsid w:val="00DB575C"/>
    <w:rsid w:val="00DB5D23"/>
    <w:rsid w:val="00DB6026"/>
    <w:rsid w:val="00DB7567"/>
    <w:rsid w:val="00DB7726"/>
    <w:rsid w:val="00DC12FD"/>
    <w:rsid w:val="00DC3F3A"/>
    <w:rsid w:val="00DC4746"/>
    <w:rsid w:val="00DC4B9F"/>
    <w:rsid w:val="00DC4BFA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4E56"/>
    <w:rsid w:val="00DF4FE0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41F"/>
    <w:rsid w:val="00E32CC0"/>
    <w:rsid w:val="00E36E66"/>
    <w:rsid w:val="00E42383"/>
    <w:rsid w:val="00E425DA"/>
    <w:rsid w:val="00E42C04"/>
    <w:rsid w:val="00E47A79"/>
    <w:rsid w:val="00E5020E"/>
    <w:rsid w:val="00E5244B"/>
    <w:rsid w:val="00E52BB6"/>
    <w:rsid w:val="00E53267"/>
    <w:rsid w:val="00E55B5E"/>
    <w:rsid w:val="00E606B7"/>
    <w:rsid w:val="00E6369D"/>
    <w:rsid w:val="00E63D29"/>
    <w:rsid w:val="00E64350"/>
    <w:rsid w:val="00E66C04"/>
    <w:rsid w:val="00E737B1"/>
    <w:rsid w:val="00E76F04"/>
    <w:rsid w:val="00E77D6B"/>
    <w:rsid w:val="00E81AB3"/>
    <w:rsid w:val="00E8666C"/>
    <w:rsid w:val="00E86781"/>
    <w:rsid w:val="00E90300"/>
    <w:rsid w:val="00E9237A"/>
    <w:rsid w:val="00E92F8C"/>
    <w:rsid w:val="00E93214"/>
    <w:rsid w:val="00E94FCC"/>
    <w:rsid w:val="00E9776B"/>
    <w:rsid w:val="00EA0671"/>
    <w:rsid w:val="00EA210B"/>
    <w:rsid w:val="00EA31DC"/>
    <w:rsid w:val="00EA3239"/>
    <w:rsid w:val="00EA6D55"/>
    <w:rsid w:val="00EC0907"/>
    <w:rsid w:val="00EC73E5"/>
    <w:rsid w:val="00EC77E7"/>
    <w:rsid w:val="00EC7B33"/>
    <w:rsid w:val="00ED1F77"/>
    <w:rsid w:val="00ED345B"/>
    <w:rsid w:val="00ED40AB"/>
    <w:rsid w:val="00EE47EB"/>
    <w:rsid w:val="00EF009A"/>
    <w:rsid w:val="00EF0359"/>
    <w:rsid w:val="00EF04E1"/>
    <w:rsid w:val="00EF09E4"/>
    <w:rsid w:val="00EF16AE"/>
    <w:rsid w:val="00EF336E"/>
    <w:rsid w:val="00EF3784"/>
    <w:rsid w:val="00EF394A"/>
    <w:rsid w:val="00F00EF8"/>
    <w:rsid w:val="00F05741"/>
    <w:rsid w:val="00F05F13"/>
    <w:rsid w:val="00F0691B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5A21"/>
    <w:rsid w:val="00F47338"/>
    <w:rsid w:val="00F479CA"/>
    <w:rsid w:val="00F50366"/>
    <w:rsid w:val="00F50B81"/>
    <w:rsid w:val="00F519AF"/>
    <w:rsid w:val="00F51FB4"/>
    <w:rsid w:val="00F5396D"/>
    <w:rsid w:val="00F554A9"/>
    <w:rsid w:val="00F566DC"/>
    <w:rsid w:val="00F56D77"/>
    <w:rsid w:val="00F57176"/>
    <w:rsid w:val="00F5776B"/>
    <w:rsid w:val="00F622D8"/>
    <w:rsid w:val="00F63E6A"/>
    <w:rsid w:val="00F66C31"/>
    <w:rsid w:val="00F6753D"/>
    <w:rsid w:val="00F67C8B"/>
    <w:rsid w:val="00F71639"/>
    <w:rsid w:val="00F71C67"/>
    <w:rsid w:val="00F73D30"/>
    <w:rsid w:val="00F7547F"/>
    <w:rsid w:val="00F76142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4910"/>
    <w:rsid w:val="00F96C8C"/>
    <w:rsid w:val="00FA07FA"/>
    <w:rsid w:val="00FA5110"/>
    <w:rsid w:val="00FA5491"/>
    <w:rsid w:val="00FA5950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0"/>
    <w:next w:val="a0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0"/>
    <w:next w:val="a0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0"/>
    <w:next w:val="a0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4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,l"/>
    <w:basedOn w:val="a0"/>
    <w:link w:val="a5"/>
    <w:uiPriority w:val="99"/>
    <w:qFormat/>
    <w:rsid w:val="00A07CE0"/>
    <w:pPr>
      <w:ind w:left="720"/>
      <w:contextualSpacing/>
    </w:pPr>
  </w:style>
  <w:style w:type="character" w:customStyle="1" w:styleId="a5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4"/>
    <w:uiPriority w:val="34"/>
    <w:qFormat/>
    <w:locked/>
    <w:rsid w:val="00A07CE0"/>
  </w:style>
  <w:style w:type="paragraph" w:customStyle="1" w:styleId="1">
    <w:name w:val="Стиль1"/>
    <w:basedOn w:val="a4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1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4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4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2"/>
    <w:next w:val="a6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8">
    <w:name w:val="footer"/>
    <w:basedOn w:val="a0"/>
    <w:link w:val="a9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07CE0"/>
  </w:style>
  <w:style w:type="character" w:styleId="aa">
    <w:name w:val="page number"/>
    <w:basedOn w:val="a1"/>
    <w:uiPriority w:val="99"/>
    <w:semiHidden/>
    <w:unhideWhenUsed/>
    <w:rsid w:val="00A07CE0"/>
  </w:style>
  <w:style w:type="paragraph" w:styleId="ab">
    <w:name w:val="header"/>
    <w:basedOn w:val="a0"/>
    <w:link w:val="ac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A07CE0"/>
  </w:style>
  <w:style w:type="character" w:styleId="ad">
    <w:name w:val="annotation reference"/>
    <w:basedOn w:val="a1"/>
    <w:uiPriority w:val="99"/>
    <w:semiHidden/>
    <w:unhideWhenUsed/>
    <w:rsid w:val="00A07CE0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A07CE0"/>
    <w:rPr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A07CE0"/>
    <w:rPr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A07CE0"/>
    <w:rPr>
      <w:b/>
      <w:bCs/>
    </w:rPr>
  </w:style>
  <w:style w:type="paragraph" w:styleId="af2">
    <w:name w:val="Balloon Text"/>
    <w:basedOn w:val="a0"/>
    <w:link w:val="af3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4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1"/>
    <w:link w:val="af5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footnote text"/>
    <w:aliases w:val="Знак,Знак2,Footnote Text Char Знак Знак,Footnote Text Char Знак,Footnote Text Char Знак Знак Знак Знак"/>
    <w:basedOn w:val="a0"/>
    <w:link w:val="af4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1"/>
    <w:uiPriority w:val="99"/>
    <w:semiHidden/>
    <w:rsid w:val="00A07CE0"/>
    <w:rPr>
      <w:sz w:val="20"/>
      <w:szCs w:val="20"/>
    </w:rPr>
  </w:style>
  <w:style w:type="paragraph" w:customStyle="1" w:styleId="af6">
    <w:name w:val="_Основной с красной строки"/>
    <w:basedOn w:val="a0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1"/>
    <w:uiPriority w:val="20"/>
    <w:qFormat/>
    <w:rsid w:val="00A07CE0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0602C4"/>
    <w:rPr>
      <w:vertAlign w:val="superscript"/>
    </w:rPr>
  </w:style>
  <w:style w:type="paragraph" w:styleId="af9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aliases w:val="Обычный (Web),Обычный (веб) Знак Знак,Обычный (Web) Знак Знак Знак"/>
    <w:basedOn w:val="a0"/>
    <w:link w:val="afb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0685C"/>
  </w:style>
  <w:style w:type="character" w:customStyle="1" w:styleId="30">
    <w:name w:val="Заголовок 3 Знак"/>
    <w:basedOn w:val="a1"/>
    <w:link w:val="3"/>
    <w:uiPriority w:val="9"/>
    <w:rsid w:val="0090685C"/>
  </w:style>
  <w:style w:type="paragraph" w:styleId="afc">
    <w:name w:val="Title"/>
    <w:basedOn w:val="a0"/>
    <w:next w:val="a0"/>
    <w:link w:val="afd"/>
    <w:uiPriority w:val="10"/>
    <w:qFormat/>
    <w:rsid w:val="0090685C"/>
    <w:pPr>
      <w:spacing w:after="0" w:line="240" w:lineRule="auto"/>
      <w:jc w:val="center"/>
    </w:pPr>
  </w:style>
  <w:style w:type="character" w:customStyle="1" w:styleId="afd">
    <w:name w:val="Название Знак"/>
    <w:basedOn w:val="a1"/>
    <w:link w:val="afc"/>
    <w:uiPriority w:val="10"/>
    <w:rsid w:val="0090685C"/>
  </w:style>
  <w:style w:type="character" w:customStyle="1" w:styleId="40">
    <w:name w:val="Заголовок 4 Знак"/>
    <w:basedOn w:val="a1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0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a2"/>
    <w:next w:val="a6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11"/>
      </w:numPr>
    </w:pPr>
  </w:style>
  <w:style w:type="character" w:customStyle="1" w:styleId="afb">
    <w:name w:val="Обычный (веб) Знак"/>
    <w:aliases w:val="Обычный (Web) Знак,Обычный (веб) Знак Знак Знак,Обычный (Web) Знак Знак Знак Знак"/>
    <w:link w:val="afa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D090D"/>
    <w:rPr>
      <w:color w:val="605E5C"/>
      <w:shd w:val="clear" w:color="auto" w:fill="E1DFDD"/>
    </w:rPr>
  </w:style>
  <w:style w:type="paragraph" w:styleId="afe">
    <w:name w:val="Body Text"/>
    <w:basedOn w:val="a0"/>
    <w:link w:val="aff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Основной текст Знак"/>
    <w:basedOn w:val="a1"/>
    <w:link w:val="afe"/>
    <w:uiPriority w:val="1"/>
    <w:rsid w:val="00DA395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A3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0"/>
    <w:next w:val="a0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0"/>
    <w:next w:val="a0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0"/>
    <w:next w:val="a0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4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,l"/>
    <w:basedOn w:val="a0"/>
    <w:link w:val="a5"/>
    <w:uiPriority w:val="99"/>
    <w:qFormat/>
    <w:rsid w:val="00A07CE0"/>
    <w:pPr>
      <w:ind w:left="720"/>
      <w:contextualSpacing/>
    </w:pPr>
  </w:style>
  <w:style w:type="character" w:customStyle="1" w:styleId="a5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4"/>
    <w:uiPriority w:val="34"/>
    <w:qFormat/>
    <w:locked/>
    <w:rsid w:val="00A07CE0"/>
  </w:style>
  <w:style w:type="paragraph" w:customStyle="1" w:styleId="1">
    <w:name w:val="Стиль1"/>
    <w:basedOn w:val="a4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1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4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4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2"/>
    <w:next w:val="a6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8">
    <w:name w:val="footer"/>
    <w:basedOn w:val="a0"/>
    <w:link w:val="a9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07CE0"/>
  </w:style>
  <w:style w:type="character" w:styleId="aa">
    <w:name w:val="page number"/>
    <w:basedOn w:val="a1"/>
    <w:uiPriority w:val="99"/>
    <w:semiHidden/>
    <w:unhideWhenUsed/>
    <w:rsid w:val="00A07CE0"/>
  </w:style>
  <w:style w:type="paragraph" w:styleId="ab">
    <w:name w:val="header"/>
    <w:basedOn w:val="a0"/>
    <w:link w:val="ac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A07CE0"/>
  </w:style>
  <w:style w:type="character" w:styleId="ad">
    <w:name w:val="annotation reference"/>
    <w:basedOn w:val="a1"/>
    <w:uiPriority w:val="99"/>
    <w:semiHidden/>
    <w:unhideWhenUsed/>
    <w:rsid w:val="00A07CE0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A07CE0"/>
    <w:rPr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A07CE0"/>
    <w:rPr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A07CE0"/>
    <w:rPr>
      <w:b/>
      <w:bCs/>
    </w:rPr>
  </w:style>
  <w:style w:type="paragraph" w:styleId="af2">
    <w:name w:val="Balloon Text"/>
    <w:basedOn w:val="a0"/>
    <w:link w:val="af3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4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1"/>
    <w:link w:val="af5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footnote text"/>
    <w:aliases w:val="Знак,Знак2,Footnote Text Char Знак Знак,Footnote Text Char Знак,Footnote Text Char Знак Знак Знак Знак"/>
    <w:basedOn w:val="a0"/>
    <w:link w:val="af4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1"/>
    <w:uiPriority w:val="99"/>
    <w:semiHidden/>
    <w:rsid w:val="00A07CE0"/>
    <w:rPr>
      <w:sz w:val="20"/>
      <w:szCs w:val="20"/>
    </w:rPr>
  </w:style>
  <w:style w:type="paragraph" w:customStyle="1" w:styleId="af6">
    <w:name w:val="_Основной с красной строки"/>
    <w:basedOn w:val="a0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1"/>
    <w:uiPriority w:val="20"/>
    <w:qFormat/>
    <w:rsid w:val="00A07CE0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0602C4"/>
    <w:rPr>
      <w:vertAlign w:val="superscript"/>
    </w:rPr>
  </w:style>
  <w:style w:type="paragraph" w:styleId="af9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aliases w:val="Обычный (Web),Обычный (веб) Знак Знак,Обычный (Web) Знак Знак Знак"/>
    <w:basedOn w:val="a0"/>
    <w:link w:val="afb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0685C"/>
  </w:style>
  <w:style w:type="character" w:customStyle="1" w:styleId="30">
    <w:name w:val="Заголовок 3 Знак"/>
    <w:basedOn w:val="a1"/>
    <w:link w:val="3"/>
    <w:uiPriority w:val="9"/>
    <w:rsid w:val="0090685C"/>
  </w:style>
  <w:style w:type="paragraph" w:styleId="afc">
    <w:name w:val="Title"/>
    <w:basedOn w:val="a0"/>
    <w:next w:val="a0"/>
    <w:link w:val="afd"/>
    <w:uiPriority w:val="10"/>
    <w:qFormat/>
    <w:rsid w:val="0090685C"/>
    <w:pPr>
      <w:spacing w:after="0" w:line="240" w:lineRule="auto"/>
      <w:jc w:val="center"/>
    </w:pPr>
  </w:style>
  <w:style w:type="character" w:customStyle="1" w:styleId="afd">
    <w:name w:val="Название Знак"/>
    <w:basedOn w:val="a1"/>
    <w:link w:val="afc"/>
    <w:uiPriority w:val="10"/>
    <w:rsid w:val="0090685C"/>
  </w:style>
  <w:style w:type="character" w:customStyle="1" w:styleId="40">
    <w:name w:val="Заголовок 4 Знак"/>
    <w:basedOn w:val="a1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0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a2"/>
    <w:next w:val="a6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11"/>
      </w:numPr>
    </w:pPr>
  </w:style>
  <w:style w:type="character" w:customStyle="1" w:styleId="afb">
    <w:name w:val="Обычный (веб) Знак"/>
    <w:aliases w:val="Обычный (Web) Знак,Обычный (веб) Знак Знак Знак,Обычный (Web) Знак Знак Знак Знак"/>
    <w:link w:val="afa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D090D"/>
    <w:rPr>
      <w:color w:val="605E5C"/>
      <w:shd w:val="clear" w:color="auto" w:fill="E1DFDD"/>
    </w:rPr>
  </w:style>
  <w:style w:type="paragraph" w:styleId="afe">
    <w:name w:val="Body Text"/>
    <w:basedOn w:val="a0"/>
    <w:link w:val="aff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Основной текст Знак"/>
    <w:basedOn w:val="a1"/>
    <w:link w:val="afe"/>
    <w:uiPriority w:val="1"/>
    <w:rsid w:val="00DA395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A3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F0A54-CAAF-426A-9968-E43CC6E1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User</cp:lastModifiedBy>
  <cp:revision>2</cp:revision>
  <cp:lastPrinted>2024-09-23T09:27:00Z</cp:lastPrinted>
  <dcterms:created xsi:type="dcterms:W3CDTF">2025-11-07T16:51:00Z</dcterms:created>
  <dcterms:modified xsi:type="dcterms:W3CDTF">2025-11-07T16:51:00Z</dcterms:modified>
</cp:coreProperties>
</file>